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6541" w14:textId="77777777" w:rsidR="00F21B05" w:rsidRDefault="00F21B05" w:rsidP="00F21B05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附件二：</w:t>
      </w:r>
    </w:p>
    <w:p w14:paraId="4F445B09" w14:textId="77777777" w:rsidR="00F21B05" w:rsidRDefault="00F21B05" w:rsidP="00F21B05">
      <w:pPr>
        <w:spacing w:line="480" w:lineRule="auto"/>
        <w:jc w:val="center"/>
        <w:rPr>
          <w:rFonts w:ascii="宋体" w:eastAsia="宋体" w:hAnsi="宋体"/>
          <w:b/>
          <w:sz w:val="40"/>
          <w:szCs w:val="24"/>
        </w:rPr>
      </w:pPr>
      <w:r>
        <w:rPr>
          <w:rFonts w:ascii="宋体" w:eastAsia="宋体" w:hAnsi="宋体" w:hint="eastAsia"/>
          <w:b/>
          <w:sz w:val="40"/>
          <w:szCs w:val="24"/>
        </w:rPr>
        <w:t>学术论文征集登记表</w:t>
      </w:r>
    </w:p>
    <w:p w14:paraId="0C653BD1" w14:textId="77777777" w:rsidR="00F21B05" w:rsidRDefault="00F21B05" w:rsidP="00F21B05">
      <w:pPr>
        <w:spacing w:line="480" w:lineRule="auto"/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（第一作者填写）</w:t>
      </w:r>
    </w:p>
    <w:tbl>
      <w:tblPr>
        <w:tblW w:w="9356" w:type="dxa"/>
        <w:tblInd w:w="-714" w:type="dxa"/>
        <w:tblLook w:val="04A0" w:firstRow="1" w:lastRow="0" w:firstColumn="1" w:lastColumn="0" w:noHBand="0" w:noVBand="1"/>
      </w:tblPr>
      <w:tblGrid>
        <w:gridCol w:w="1702"/>
        <w:gridCol w:w="2835"/>
        <w:gridCol w:w="1984"/>
        <w:gridCol w:w="2835"/>
      </w:tblGrid>
      <w:tr w:rsidR="00F21B05" w14:paraId="7D20DBC9" w14:textId="77777777" w:rsidTr="009B0CBC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88B6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620C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151D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E090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1B05" w14:paraId="7F45BF56" w14:textId="77777777" w:rsidTr="009B0CBC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A84D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7C98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1B05" w14:paraId="554C57AF" w14:textId="77777777" w:rsidTr="009B0CBC">
        <w:trPr>
          <w:trHeight w:val="31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4A91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论文征集方向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6E20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□国有资产管理                                                                                         □采购与招标管理                                                                                     □公房资源优化管理</w:t>
            </w:r>
          </w:p>
          <w:p w14:paraId="3DDC861C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□实验室建设与管理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br/>
              <w:t>□实验室安全与环保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br/>
              <w:t>□实验技术队伍建设</w:t>
            </w:r>
          </w:p>
          <w:p w14:paraId="5011BAC2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□大型仪器设备开放共享</w:t>
            </w:r>
          </w:p>
          <w:p w14:paraId="53369578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□高校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实验室数智化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建设</w:t>
            </w:r>
          </w:p>
          <w:p w14:paraId="7010F322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□与业务相关的其他方面_____________________</w:t>
            </w:r>
          </w:p>
        </w:tc>
      </w:tr>
      <w:tr w:rsidR="00F21B05" w14:paraId="179BF804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CC9FC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DBA97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7694131C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67E07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DC4D0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027E9ADF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E182D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24BB2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6DA8B2BF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8211F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B8060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361A1827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3B59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7D02D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71DA7925" w14:textId="77777777" w:rsidTr="009B0CBC">
        <w:trPr>
          <w:trHeight w:val="12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D66CA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D05F5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72A233BF" w14:textId="77777777" w:rsidTr="009B0CBC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64EB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7B8A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1B05" w14:paraId="3BB73D9E" w14:textId="77777777" w:rsidTr="009B0CB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25B0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关键词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C227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1B05" w14:paraId="3B679033" w14:textId="77777777" w:rsidTr="009B0CBC">
        <w:trPr>
          <w:trHeight w:val="52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9C27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中文摘要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887F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5C631B38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1181E31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754B1863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5CF37EF5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045A538D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1843F3D5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01EE0148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22B3E4E6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6A6118CE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2A019218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194E74D8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71E538F0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01C6516B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302E1DA9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7434A12E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221848D0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18AE2B02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6CB49E3A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14:paraId="6827013E" w14:textId="77777777" w:rsidR="00F21B05" w:rsidRDefault="00F21B05" w:rsidP="009B0CB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64F07290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4DB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E40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1567D8EA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9AF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393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2A36DD38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3BCF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53E2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4833A9A5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833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19D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30AA5A3B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EF8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344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F21B05" w14:paraId="6EFF9C94" w14:textId="77777777" w:rsidTr="009B0CBC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87C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8B9" w14:textId="77777777" w:rsidR="00F21B05" w:rsidRDefault="00F21B05" w:rsidP="009B0CB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</w:tbl>
    <w:p w14:paraId="7DE865B2" w14:textId="5F26BEC4" w:rsidR="009122EB" w:rsidRDefault="00F21B05">
      <w:r>
        <w:rPr>
          <w:rFonts w:ascii="宋体" w:eastAsia="宋体" w:hAnsi="宋体" w:hint="eastAsia"/>
          <w:sz w:val="28"/>
          <w:szCs w:val="24"/>
        </w:rPr>
        <w:t>注：此表附在论文首页</w:t>
      </w:r>
      <w:bookmarkStart w:id="0" w:name="_GoBack"/>
      <w:bookmarkEnd w:id="0"/>
    </w:p>
    <w:sectPr w:rsidR="0091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CD66" w14:textId="77777777" w:rsidR="008165BB" w:rsidRDefault="008165BB" w:rsidP="00F21B05">
      <w:r>
        <w:separator/>
      </w:r>
    </w:p>
  </w:endnote>
  <w:endnote w:type="continuationSeparator" w:id="0">
    <w:p w14:paraId="0D0B649B" w14:textId="77777777" w:rsidR="008165BB" w:rsidRDefault="008165BB" w:rsidP="00F2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1266" w14:textId="77777777" w:rsidR="008165BB" w:rsidRDefault="008165BB" w:rsidP="00F21B05">
      <w:r>
        <w:separator/>
      </w:r>
    </w:p>
  </w:footnote>
  <w:footnote w:type="continuationSeparator" w:id="0">
    <w:p w14:paraId="62A892A7" w14:textId="77777777" w:rsidR="008165BB" w:rsidRDefault="008165BB" w:rsidP="00F2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EB"/>
    <w:rsid w:val="008165BB"/>
    <w:rsid w:val="009122EB"/>
    <w:rsid w:val="00F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F290A-B78B-44DC-96E3-F97AFF9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B0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221</Characters>
  <Application>Microsoft Office Word</Application>
  <DocSecurity>0</DocSecurity>
  <Lines>20</Lines>
  <Paragraphs>13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2024-06-20T08:36:00Z</dcterms:created>
  <dcterms:modified xsi:type="dcterms:W3CDTF">2024-06-20T08:36:00Z</dcterms:modified>
</cp:coreProperties>
</file>